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Incidència</w:t>
            </w:r>
          </w:p>
        </w:tc>
        <w:tc>
          <w:tcPr>
            <w:tcW w:type="dxa" w:w="4320"/>
          </w:tcPr>
          <w:p>
            <w:r>
              <w:t>Reixes transversal Inexistent a Carrer de Pere IV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Desperfecte 1</w:t>
            </w:r>
          </w:p>
        </w:tc>
        <w:tc>
          <w:tcPr>
            <w:tcW w:type="dxa" w:w="4320"/>
          </w:tcPr>
          <w:p>
            <w:r>
              <w:t>Reixes transversal Inexistent - 250 cm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Data</w:t>
            </w:r>
          </w:p>
        </w:tc>
        <w:tc>
          <w:tcPr>
            <w:tcW w:type="dxa" w:w="4320"/>
          </w:tcPr>
          <w:p>
            <w:r>
              <w:t>2023-12-20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Lloc</w:t>
            </w:r>
          </w:p>
        </w:tc>
        <w:tc>
          <w:tcPr>
            <w:tcW w:type="dxa" w:w="4320"/>
          </w:tcPr>
          <w:p>
            <w:r>
              <w:t>122 Carrer de Pere IV Barcelona Catalunya 08005 España</w:t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97000" cy="18288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fcb523-e65b-45bb-aeba-7657fb803ba2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97000" cy="18288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d15ed887-9537-4867-8116-c8c6b399c107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57600" cy="27432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knmmd_5g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Incidència</w:t>
            </w:r>
          </w:p>
        </w:tc>
        <w:tc>
          <w:tcPr>
            <w:tcW w:type="dxa" w:w="4320"/>
          </w:tcPr>
          <w:p>
            <w:r>
              <w:t>Persiana Trencat/da, Porticó Trencat/da, Finestra Trencat/da a Passeig Marítim de la Barceloneta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Desperfecte 1</w:t>
            </w:r>
          </w:p>
        </w:tc>
        <w:tc>
          <w:tcPr>
            <w:tcW w:type="dxa" w:w="4320"/>
          </w:tcPr>
          <w:p>
            <w:r>
              <w:t>Persiana Trencat/da - 1 unitats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Desperfecte 2</w:t>
            </w:r>
          </w:p>
        </w:tc>
        <w:tc>
          <w:tcPr>
            <w:tcW w:type="dxa" w:w="4320"/>
          </w:tcPr>
          <w:p>
            <w:r>
              <w:t>Porticó Trencat/da - 1.0 unitats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Desperfecte 3</w:t>
            </w:r>
          </w:p>
        </w:tc>
        <w:tc>
          <w:tcPr>
            <w:tcW w:type="dxa" w:w="4320"/>
          </w:tcPr>
          <w:p>
            <w:r>
              <w:t>Finestra Trencat/da - 1.0 unitats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Data</w:t>
            </w:r>
          </w:p>
        </w:tc>
        <w:tc>
          <w:tcPr>
            <w:tcW w:type="dxa" w:w="4320"/>
          </w:tcPr>
          <w:p>
            <w:r>
              <w:t>2023-12-21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Lloc</w:t>
            </w:r>
          </w:p>
        </w:tc>
        <w:tc>
          <w:tcPr>
            <w:tcW w:type="dxa" w:w="4320"/>
          </w:tcPr>
          <w:p>
            <w:r>
              <w:t>33S Passeig Marítim de la Barceloneta Barcelona Catalunya 08003 España</w:t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97000" cy="18288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26e38b2-c6c5-46fb-b86b-b6f74c5f963d.jp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97000" cy="18288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a4f218d6-b713-436e-aecc-25e0dd1cf1f4.jp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57600" cy="27432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r9rv2q0k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Incidència</w:t>
            </w:r>
          </w:p>
        </w:tc>
        <w:tc>
          <w:tcPr>
            <w:tcW w:type="dxa" w:w="4320"/>
          </w:tcPr>
          <w:p>
            <w:r>
              <w:t>Peces de paviment Aixecat/da, Mobiliari urbà Colpejat/da a Carrer del Doctor Trueta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Desperfecte 1</w:t>
            </w:r>
          </w:p>
        </w:tc>
        <w:tc>
          <w:tcPr>
            <w:tcW w:type="dxa" w:w="4320"/>
          </w:tcPr>
          <w:p>
            <w:r>
              <w:t>Peces de paviment Aixecat/da - 20 m2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Desperfecte 2</w:t>
            </w:r>
          </w:p>
        </w:tc>
        <w:tc>
          <w:tcPr>
            <w:tcW w:type="dxa" w:w="4320"/>
          </w:tcPr>
          <w:p>
            <w:r>
              <w:t>Mobiliari urbà Colpejat/da - 10.0 unitats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Data</w:t>
            </w:r>
          </w:p>
        </w:tc>
        <w:tc>
          <w:tcPr>
            <w:tcW w:type="dxa" w:w="4320"/>
          </w:tcPr>
          <w:p>
            <w:r>
              <w:t>2023-12-22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Lloc</w:t>
            </w:r>
          </w:p>
        </w:tc>
        <w:tc>
          <w:tcPr>
            <w:tcW w:type="dxa" w:w="4320"/>
          </w:tcPr>
          <w:p>
            <w:r>
              <w:t>11 Carrer del Doctor Trueta Barcelona Catalunya 08005 España</w:t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97000" cy="18288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8a288a2-2af2-4e43-84e1-a7d58227e438.jp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97000" cy="18288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32f38cb-c8ab-4904-a38a-4a38ac1641e0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57600" cy="27432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iw0c43_b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Incidència</w:t>
            </w:r>
          </w:p>
        </w:tc>
        <w:tc>
          <w:tcPr>
            <w:tcW w:type="dxa" w:w="4320"/>
          </w:tcPr>
          <w:p>
            <w:r>
              <w:t>Capa de rodadura Esborrada a Carrer del Doctor Trueta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Desperfecte 1</w:t>
            </w:r>
          </w:p>
        </w:tc>
        <w:tc>
          <w:tcPr>
            <w:tcW w:type="dxa" w:w="4320"/>
          </w:tcPr>
          <w:p>
            <w:r>
              <w:t>Capa de rodadura Esborrada - 5 m2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Data</w:t>
            </w:r>
          </w:p>
        </w:tc>
        <w:tc>
          <w:tcPr>
            <w:tcW w:type="dxa" w:w="4320"/>
          </w:tcPr>
          <w:p>
            <w:r>
              <w:t>2023-12-23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Lloc</w:t>
            </w:r>
          </w:p>
        </w:tc>
        <w:tc>
          <w:tcPr>
            <w:tcW w:type="dxa" w:w="4320"/>
          </w:tcPr>
          <w:p>
            <w:r>
              <w:t>11 Carrer del Doctor Trueta Barcelona Catalunya 08005 España</w:t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97000" cy="18288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8797a05-d5e7-4552-90d3-bcd77575f30f.jp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97000" cy="18288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58ded0-050d-4cf0-98ea-287aeda501e6.jp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57600" cy="27432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i73q7o4r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Incidència</w:t>
            </w:r>
          </w:p>
        </w:tc>
        <w:tc>
          <w:tcPr>
            <w:tcW w:type="dxa" w:w="4320"/>
          </w:tcPr>
          <w:p>
            <w:r>
              <w:t>Barana Trencat/da, Element ornamental Colpejat/da a Carrer del Doctor Trueta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Desperfecte 1</w:t>
            </w:r>
          </w:p>
        </w:tc>
        <w:tc>
          <w:tcPr>
            <w:tcW w:type="dxa" w:w="4320"/>
          </w:tcPr>
          <w:p>
            <w:r>
              <w:t>Barana Trencat/da - 10 m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Desperfecte 2</w:t>
            </w:r>
          </w:p>
        </w:tc>
        <w:tc>
          <w:tcPr>
            <w:tcW w:type="dxa" w:w="4320"/>
          </w:tcPr>
          <w:p>
            <w:r>
              <w:t>Element ornamental Colpejat/da - 2.0 unitats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Data</w:t>
            </w:r>
          </w:p>
        </w:tc>
        <w:tc>
          <w:tcPr>
            <w:tcW w:type="dxa" w:w="4320"/>
          </w:tcPr>
          <w:p>
            <w:r>
              <w:t>2023-12-24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Lloc</w:t>
            </w:r>
          </w:p>
        </w:tc>
        <w:tc>
          <w:tcPr>
            <w:tcW w:type="dxa" w:w="4320"/>
          </w:tcPr>
          <w:p>
            <w:r>
              <w:t>11 Carrer del Doctor Trueta Barcelona Catalunya 08005 España</w:t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97000" cy="18288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10e8ff-c09c-463b-be16-2d992ce65c6c.jp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97000" cy="18288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89dd4f-b180-4047-893c-52e1fd3dc140.jp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57600" cy="27432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rf9qozv1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sectPr w:rsidR="00FC693F" w:rsidRPr="0006063C" w:rsidSect="00034616">
      <w:headerReference w:type="default" r:id="rId24"/>
      <w:footerReference w:type="default" r:id="rId25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Footer"/>
    </w:pPr>
  </w:p>
  <w:p>
    <w:pPr>
      <w:jc w:val="center"/>
    </w:pPr>
    <w:r>
      <w:rPr>
        <w:b/>
        <w:color w:val="0070C0"/>
        <w:sz w:val="18"/>
      </w:rPr>
      <w:t>SOBRE A. CRITERIS AVALUABLES A JUDICI DE VALOR</w:t>
    </w:r>
  </w:p>
</w:ftr>
</file>

<file path=word/header1.xml><?xml version="1.0" encoding="utf-8"?>
<w:hd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Header"/>
      <w:jc w:val="center"/>
    </w:pPr>
    <w:r>
      <w:rPr>
        <w:b/>
        <w:color w:val="0070C0"/>
        <w:sz w:val="20"/>
      </w:rPr>
      <w:t>CONTRACTACIÓ PER LA PRESENTACIÓ DEL SERVEI D'UNITAT D'INTERVENCIÓ RÀPIDA, PEL MANTENIMENT DE LA VIA PÚBLICA I DELS EDIFICIS MUNICIPALS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pn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pn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pn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pn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png"/><Relationship Id="rId24" Type="http://schemas.openxmlformats.org/officeDocument/2006/relationships/header" Target="header1.xml"/><Relationship Id="rId2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